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32" w:rsidRPr="00DA57ED" w:rsidRDefault="00E70A32" w:rsidP="00E70A32">
      <w:pPr>
        <w:pStyle w:val="Title"/>
        <w:ind w:right="-143"/>
        <w:jc w:val="center"/>
        <w:rPr>
          <w:bCs/>
          <w:lang w:val="en-US"/>
        </w:rPr>
      </w:pPr>
      <w:bookmarkStart w:id="0" w:name="_GoBack"/>
      <w:bookmarkEnd w:id="0"/>
      <w:proofErr w:type="gramStart"/>
      <w:r w:rsidRPr="005125AD">
        <w:rPr>
          <w:lang w:val="en-US"/>
        </w:rPr>
        <w:t xml:space="preserve">A new method for the synthesis of epitaxial layers of </w:t>
      </w:r>
      <w:proofErr w:type="spellStart"/>
      <w:r w:rsidRPr="005125AD">
        <w:rPr>
          <w:lang w:val="en-US"/>
        </w:rPr>
        <w:t>SiC</w:t>
      </w:r>
      <w:proofErr w:type="spellEnd"/>
      <w:r w:rsidRPr="005125AD">
        <w:rPr>
          <w:lang w:val="en-US"/>
        </w:rPr>
        <w:t xml:space="preserve"> on Si.</w:t>
      </w:r>
      <w:proofErr w:type="gramEnd"/>
      <w:r w:rsidRPr="00E70A32">
        <w:rPr>
          <w:bCs/>
          <w:lang w:val="en-US"/>
        </w:rPr>
        <w:t xml:space="preserve"> </w:t>
      </w:r>
      <w:r w:rsidR="00DA57ED" w:rsidRPr="00DA57ED">
        <w:rPr>
          <w:bCs/>
          <w:i/>
          <w:sz w:val="28"/>
          <w:szCs w:val="28"/>
          <w:lang w:val="en-US"/>
        </w:rPr>
        <w:t xml:space="preserve">Thermodynamics and </w:t>
      </w:r>
      <w:r w:rsidR="00DA57ED">
        <w:rPr>
          <w:bCs/>
          <w:i/>
          <w:sz w:val="28"/>
          <w:szCs w:val="28"/>
          <w:lang w:val="en-US"/>
        </w:rPr>
        <w:t>k</w:t>
      </w:r>
      <w:r w:rsidR="00DA57ED" w:rsidRPr="00DA57ED">
        <w:rPr>
          <w:bCs/>
          <w:i/>
          <w:sz w:val="28"/>
          <w:szCs w:val="28"/>
          <w:lang w:val="en-US"/>
        </w:rPr>
        <w:t>inetics of materials synthesis by new</w:t>
      </w:r>
      <w:r w:rsidR="00DA57ED">
        <w:rPr>
          <w:bCs/>
          <w:i/>
          <w:sz w:val="28"/>
          <w:szCs w:val="28"/>
          <w:lang w:val="en-US"/>
        </w:rPr>
        <w:t xml:space="preserve"> method </w:t>
      </w:r>
      <w:r w:rsidR="00DA57ED" w:rsidRPr="00DA57ED">
        <w:rPr>
          <w:bCs/>
          <w:i/>
          <w:sz w:val="28"/>
          <w:szCs w:val="28"/>
          <w:lang w:val="en-US"/>
        </w:rPr>
        <w:t>of atoms substitution. Nano-</w:t>
      </w:r>
      <w:proofErr w:type="spellStart"/>
      <w:r w:rsidR="00DA57ED" w:rsidRPr="00DA57ED">
        <w:rPr>
          <w:bCs/>
          <w:i/>
          <w:sz w:val="28"/>
          <w:szCs w:val="28"/>
          <w:lang w:val="en-US"/>
        </w:rPr>
        <w:t>SiC</w:t>
      </w:r>
      <w:proofErr w:type="spellEnd"/>
      <w:r w:rsidR="00DA57ED" w:rsidRPr="00DA57ED">
        <w:rPr>
          <w:bCs/>
          <w:i/>
          <w:sz w:val="28"/>
          <w:szCs w:val="28"/>
          <w:lang w:val="en-US"/>
        </w:rPr>
        <w:t xml:space="preserve"> on Si </w:t>
      </w:r>
      <w:r w:rsidR="00DA57ED">
        <w:rPr>
          <w:bCs/>
          <w:i/>
          <w:sz w:val="28"/>
          <w:szCs w:val="28"/>
          <w:lang w:val="en-US"/>
        </w:rPr>
        <w:t>– a</w:t>
      </w:r>
      <w:r w:rsidR="00DA57ED" w:rsidRPr="00DA57ED">
        <w:rPr>
          <w:bCs/>
          <w:i/>
          <w:sz w:val="28"/>
          <w:szCs w:val="28"/>
          <w:lang w:val="en-US"/>
        </w:rPr>
        <w:t xml:space="preserve"> new material for micro- </w:t>
      </w:r>
      <w:proofErr w:type="gramStart"/>
      <w:r w:rsidR="00DA57ED" w:rsidRPr="00DA57ED">
        <w:rPr>
          <w:bCs/>
          <w:i/>
          <w:sz w:val="28"/>
          <w:szCs w:val="28"/>
          <w:lang w:val="en-US"/>
        </w:rPr>
        <w:t>and  optoelectronics</w:t>
      </w:r>
      <w:proofErr w:type="gramEnd"/>
    </w:p>
    <w:p w:rsidR="005125AD" w:rsidRPr="00DA57ED" w:rsidRDefault="005125AD" w:rsidP="004E7B26">
      <w:pPr>
        <w:pStyle w:val="Authors"/>
        <w:ind w:hanging="1418"/>
        <w:jc w:val="center"/>
        <w:rPr>
          <w:vertAlign w:val="superscript"/>
          <w:lang w:val="en-US"/>
        </w:rPr>
      </w:pPr>
      <w:r w:rsidRPr="005125AD">
        <w:rPr>
          <w:lang w:val="it-IT"/>
        </w:rPr>
        <w:t>S.A. Kukushkin</w:t>
      </w:r>
    </w:p>
    <w:p w:rsidR="004E7B26" w:rsidRDefault="005125AD" w:rsidP="004E7B26">
      <w:pPr>
        <w:pStyle w:val="Addresses"/>
        <w:spacing w:after="0"/>
        <w:ind w:hanging="1418"/>
        <w:jc w:val="center"/>
        <w:rPr>
          <w:lang w:val="en-US"/>
        </w:rPr>
      </w:pPr>
      <w:r w:rsidRPr="005125AD">
        <w:rPr>
          <w:lang w:val="en-US"/>
        </w:rPr>
        <w:t>Institute of Problems of Mechanical Engineering RAS,</w:t>
      </w:r>
    </w:p>
    <w:p w:rsidR="004E7B26" w:rsidRPr="004E7B26" w:rsidRDefault="005125AD" w:rsidP="004E7B26">
      <w:pPr>
        <w:pStyle w:val="Addresses"/>
        <w:spacing w:after="0"/>
        <w:ind w:hanging="1418"/>
        <w:jc w:val="center"/>
        <w:rPr>
          <w:lang w:val="en-US"/>
        </w:rPr>
      </w:pPr>
      <w:r w:rsidRPr="005125AD">
        <w:rPr>
          <w:lang w:val="en-US"/>
        </w:rPr>
        <w:t xml:space="preserve">V.O., </w:t>
      </w:r>
      <w:proofErr w:type="spellStart"/>
      <w:r w:rsidRPr="005125AD">
        <w:rPr>
          <w:lang w:val="en-US"/>
        </w:rPr>
        <w:t>Bolshoj</w:t>
      </w:r>
      <w:proofErr w:type="spellEnd"/>
      <w:r w:rsidRPr="005125AD">
        <w:rPr>
          <w:lang w:val="en-US"/>
        </w:rPr>
        <w:t xml:space="preserve"> pr. 61, St. Petersburg, 199178 Russia</w:t>
      </w:r>
    </w:p>
    <w:p w:rsidR="00E70A32" w:rsidRDefault="00D93ED8" w:rsidP="004E7B26">
      <w:pPr>
        <w:pStyle w:val="Connections"/>
        <w:jc w:val="center"/>
        <w:rPr>
          <w:rStyle w:val="Hyperlink"/>
          <w:lang w:val="en-US"/>
        </w:rPr>
      </w:pPr>
      <w:proofErr w:type="gramStart"/>
      <w:r>
        <w:rPr>
          <w:lang w:val="en-US"/>
        </w:rPr>
        <w:t>e</w:t>
      </w:r>
      <w:proofErr w:type="gramEnd"/>
      <w:r>
        <w:rPr>
          <w:lang w:val="en-US"/>
        </w:rPr>
        <w:t>-mail</w:t>
      </w:r>
      <w:r w:rsidR="00E70A32" w:rsidRPr="00E70A32">
        <w:rPr>
          <w:lang w:val="en-US"/>
        </w:rPr>
        <w:t xml:space="preserve">:  </w:t>
      </w:r>
      <w:hyperlink r:id="rId9" w:history="1">
        <w:r w:rsidR="006067DB" w:rsidRPr="00E508CA">
          <w:rPr>
            <w:rStyle w:val="Hyperlink"/>
            <w:lang w:val="en-US"/>
          </w:rPr>
          <w:t>sergey.a.kukushkin@gmail.com</w:t>
        </w:r>
      </w:hyperlink>
    </w:p>
    <w:p w:rsidR="004E7B26" w:rsidRPr="00E70A32" w:rsidRDefault="004E7B26" w:rsidP="004E7B26">
      <w:pPr>
        <w:pStyle w:val="Connections"/>
        <w:jc w:val="center"/>
        <w:rPr>
          <w:lang w:val="en-US"/>
        </w:rPr>
      </w:pPr>
    </w:p>
    <w:p w:rsidR="00DA57ED" w:rsidRPr="00DA57ED" w:rsidRDefault="00BD7870" w:rsidP="00DA57ED">
      <w:pPr>
        <w:ind w:firstLine="709"/>
        <w:jc w:val="both"/>
        <w:rPr>
          <w:lang w:val="en-US"/>
        </w:rPr>
      </w:pPr>
      <w:r>
        <w:rPr>
          <w:lang w:val="en-US"/>
        </w:rPr>
        <w:t>A</w:t>
      </w:r>
      <w:r w:rsidR="00DA57ED" w:rsidRPr="00DA57ED">
        <w:rPr>
          <w:lang w:val="en-US"/>
        </w:rPr>
        <w:t xml:space="preserve"> </w:t>
      </w:r>
      <w:r w:rsidR="00DA57ED">
        <w:rPr>
          <w:lang w:val="en-US"/>
        </w:rPr>
        <w:t>modern</w:t>
      </w:r>
      <w:r w:rsidR="00DA57ED" w:rsidRPr="00DA57ED">
        <w:rPr>
          <w:lang w:val="en-US"/>
        </w:rPr>
        <w:t xml:space="preserve"> state of the growth of epitaxial </w:t>
      </w:r>
      <w:proofErr w:type="spellStart"/>
      <w:r w:rsidR="00DA57ED" w:rsidRPr="00DA57ED">
        <w:rPr>
          <w:lang w:val="en-US"/>
        </w:rPr>
        <w:t>SiC</w:t>
      </w:r>
      <w:proofErr w:type="spellEnd"/>
      <w:r w:rsidR="00DA57ED" w:rsidRPr="00DA57ED">
        <w:rPr>
          <w:lang w:val="en-US"/>
        </w:rPr>
        <w:t xml:space="preserve"> films on Si </w:t>
      </w:r>
      <w:r>
        <w:rPr>
          <w:lang w:val="en-US"/>
        </w:rPr>
        <w:t>is presented by</w:t>
      </w:r>
      <w:r w:rsidR="00DA57ED" w:rsidRPr="00DA57ED">
        <w:rPr>
          <w:lang w:val="en-US"/>
        </w:rPr>
        <w:t xml:space="preserve"> a new method of </w:t>
      </w:r>
      <w:r w:rsidRPr="00DA57ED">
        <w:rPr>
          <w:lang w:val="en-US"/>
        </w:rPr>
        <w:t xml:space="preserve">atoms </w:t>
      </w:r>
      <w:r>
        <w:rPr>
          <w:lang w:val="en-US"/>
        </w:rPr>
        <w:t xml:space="preserve">substitution. An </w:t>
      </w:r>
      <w:r w:rsidR="00DA57ED" w:rsidRPr="00DA57ED">
        <w:rPr>
          <w:lang w:val="en-US"/>
        </w:rPr>
        <w:t xml:space="preserve">ideology of the new method of </w:t>
      </w:r>
      <w:proofErr w:type="spellStart"/>
      <w:r w:rsidRPr="00DA57ED">
        <w:rPr>
          <w:lang w:val="en-US"/>
        </w:rPr>
        <w:t>SiC</w:t>
      </w:r>
      <w:proofErr w:type="spellEnd"/>
      <w:r w:rsidRPr="00DA57ED">
        <w:rPr>
          <w:lang w:val="en-US"/>
        </w:rPr>
        <w:t xml:space="preserve"> </w:t>
      </w:r>
      <w:r>
        <w:rPr>
          <w:lang w:val="en-US"/>
        </w:rPr>
        <w:t>synthesis</w:t>
      </w:r>
      <w:r w:rsidR="00DA57ED" w:rsidRPr="00DA57ED">
        <w:rPr>
          <w:lang w:val="en-US"/>
        </w:rPr>
        <w:t xml:space="preserve"> on Si </w:t>
      </w:r>
      <w:r>
        <w:rPr>
          <w:lang w:val="en-US"/>
        </w:rPr>
        <w:t xml:space="preserve">is stated </w:t>
      </w:r>
      <w:r w:rsidR="00DA57ED" w:rsidRPr="00DA57ED">
        <w:rPr>
          <w:lang w:val="en-US"/>
        </w:rPr>
        <w:t xml:space="preserve">and </w:t>
      </w:r>
      <w:r>
        <w:rPr>
          <w:lang w:val="en-US"/>
        </w:rPr>
        <w:t xml:space="preserve">a </w:t>
      </w:r>
      <w:r w:rsidR="00DA57ED" w:rsidRPr="00DA57ED">
        <w:rPr>
          <w:lang w:val="en-US"/>
        </w:rPr>
        <w:t xml:space="preserve">comparison of </w:t>
      </w:r>
      <w:r>
        <w:rPr>
          <w:lang w:val="en-US"/>
        </w:rPr>
        <w:t xml:space="preserve">the </w:t>
      </w:r>
      <w:r w:rsidR="00DA57ED" w:rsidRPr="00DA57ED">
        <w:rPr>
          <w:lang w:val="en-US"/>
        </w:rPr>
        <w:t xml:space="preserve">theoretical </w:t>
      </w:r>
      <w:r w:rsidRPr="00BD7870">
        <w:rPr>
          <w:lang w:val="en-US"/>
        </w:rPr>
        <w:t>statement</w:t>
      </w:r>
      <w:r>
        <w:rPr>
          <w:lang w:val="en-US"/>
        </w:rPr>
        <w:t>s</w:t>
      </w:r>
      <w:r w:rsidR="00DA57ED" w:rsidRPr="00DA57ED">
        <w:rPr>
          <w:lang w:val="en-US"/>
        </w:rPr>
        <w:t xml:space="preserve"> with the experimental results </w:t>
      </w:r>
      <w:r>
        <w:rPr>
          <w:lang w:val="en-US"/>
        </w:rPr>
        <w:t>is provided</w:t>
      </w:r>
      <w:r w:rsidRPr="00DA57ED">
        <w:rPr>
          <w:lang w:val="en-US"/>
        </w:rPr>
        <w:t xml:space="preserve"> </w:t>
      </w:r>
      <w:r w:rsidR="00DA57ED" w:rsidRPr="00DA57ED">
        <w:rPr>
          <w:lang w:val="en-US"/>
        </w:rPr>
        <w:t xml:space="preserve">[1-4]. The method consists </w:t>
      </w:r>
      <w:r w:rsidR="00222889">
        <w:rPr>
          <w:lang w:val="en-US"/>
        </w:rPr>
        <w:t>in</w:t>
      </w:r>
      <w:r w:rsidR="00DA57ED" w:rsidRPr="00DA57ED">
        <w:rPr>
          <w:lang w:val="en-US"/>
        </w:rPr>
        <w:t xml:space="preserve"> replacing </w:t>
      </w:r>
      <w:r w:rsidR="00343021">
        <w:rPr>
          <w:lang w:val="en-US"/>
        </w:rPr>
        <w:t>a fraction</w:t>
      </w:r>
      <w:r w:rsidR="00DA57ED" w:rsidRPr="00DA57ED">
        <w:rPr>
          <w:lang w:val="en-US"/>
        </w:rPr>
        <w:t xml:space="preserve"> </w:t>
      </w:r>
      <w:r w:rsidR="00343021" w:rsidRPr="00DA57ED">
        <w:rPr>
          <w:lang w:val="en-US"/>
        </w:rPr>
        <w:t xml:space="preserve">of </w:t>
      </w:r>
      <w:r w:rsidR="00343021">
        <w:rPr>
          <w:lang w:val="en-US"/>
        </w:rPr>
        <w:t xml:space="preserve">atoms of </w:t>
      </w:r>
      <w:r w:rsidR="00343021" w:rsidRPr="00DA57ED">
        <w:rPr>
          <w:lang w:val="en-US"/>
        </w:rPr>
        <w:t xml:space="preserve">the silicon matrix </w:t>
      </w:r>
      <w:r w:rsidR="00222889">
        <w:rPr>
          <w:lang w:val="en-US"/>
        </w:rPr>
        <w:t>by</w:t>
      </w:r>
      <w:r w:rsidR="00DA57ED" w:rsidRPr="00DA57ED">
        <w:rPr>
          <w:lang w:val="en-US"/>
        </w:rPr>
        <w:t xml:space="preserve"> the carbon atoms to form molecules of silicon carbide. It was experimentally</w:t>
      </w:r>
      <w:r w:rsidR="00911403">
        <w:rPr>
          <w:lang w:val="en-US"/>
        </w:rPr>
        <w:t xml:space="preserve"> discovered</w:t>
      </w:r>
      <w:r w:rsidR="00DA57ED" w:rsidRPr="00DA57ED">
        <w:rPr>
          <w:lang w:val="en-US"/>
        </w:rPr>
        <w:t xml:space="preserve"> that the process of substitution of Si matrix occurs gradually wi</w:t>
      </w:r>
      <w:r w:rsidR="00911403">
        <w:rPr>
          <w:lang w:val="en-US"/>
        </w:rPr>
        <w:t>thout destroying its crystal</w:t>
      </w:r>
      <w:r w:rsidR="00DA57ED" w:rsidRPr="00DA57ED">
        <w:rPr>
          <w:lang w:val="en-US"/>
        </w:rPr>
        <w:t xml:space="preserve"> structure. The </w:t>
      </w:r>
      <w:r w:rsidR="00911403" w:rsidRPr="00DA57ED">
        <w:rPr>
          <w:lang w:val="en-US"/>
        </w:rPr>
        <w:t xml:space="preserve">film </w:t>
      </w:r>
      <w:r w:rsidR="00DA57ED" w:rsidRPr="00DA57ED">
        <w:rPr>
          <w:lang w:val="en-US"/>
        </w:rPr>
        <w:t xml:space="preserve">orientation </w:t>
      </w:r>
      <w:r w:rsidR="00D81E8E">
        <w:rPr>
          <w:lang w:val="en-US"/>
        </w:rPr>
        <w:t xml:space="preserve">is </w:t>
      </w:r>
      <w:r w:rsidR="00DA57ED" w:rsidRPr="00DA57ED">
        <w:rPr>
          <w:lang w:val="en-US"/>
        </w:rPr>
        <w:t>se</w:t>
      </w:r>
      <w:r w:rsidR="00D81E8E">
        <w:rPr>
          <w:lang w:val="en-US"/>
        </w:rPr>
        <w:t xml:space="preserve">t </w:t>
      </w:r>
      <w:r w:rsidR="004231CF" w:rsidRPr="004231CF">
        <w:rPr>
          <w:lang w:val="en-US"/>
        </w:rPr>
        <w:t xml:space="preserve">therewith </w:t>
      </w:r>
      <w:r w:rsidR="00D81E8E" w:rsidRPr="00DA57ED">
        <w:rPr>
          <w:lang w:val="en-US"/>
        </w:rPr>
        <w:t xml:space="preserve">not only </w:t>
      </w:r>
      <w:r w:rsidR="00D81E8E">
        <w:rPr>
          <w:lang w:val="en-US"/>
        </w:rPr>
        <w:t xml:space="preserve">by </w:t>
      </w:r>
      <w:r w:rsidR="00D81E8E" w:rsidRPr="00DA57ED">
        <w:rPr>
          <w:lang w:val="en-US"/>
        </w:rPr>
        <w:t>the surface of the silicon substrate</w:t>
      </w:r>
      <w:r w:rsidR="00D81E8E">
        <w:rPr>
          <w:lang w:val="en-US"/>
        </w:rPr>
        <w:t xml:space="preserve"> but by</w:t>
      </w:r>
      <w:r w:rsidR="00DA57ED" w:rsidRPr="00DA57ED">
        <w:rPr>
          <w:lang w:val="en-US"/>
        </w:rPr>
        <w:t xml:space="preserve"> the crystal structure of the original </w:t>
      </w:r>
      <w:r w:rsidR="00D81E8E" w:rsidRPr="00DA57ED">
        <w:rPr>
          <w:lang w:val="en-US"/>
        </w:rPr>
        <w:t xml:space="preserve">silicon </w:t>
      </w:r>
      <w:r w:rsidR="00DA57ED" w:rsidRPr="00DA57ED">
        <w:rPr>
          <w:lang w:val="en-US"/>
        </w:rPr>
        <w:t xml:space="preserve">matrix. </w:t>
      </w:r>
      <w:r w:rsidR="004231CF">
        <w:rPr>
          <w:lang w:val="en-US"/>
        </w:rPr>
        <w:t>A</w:t>
      </w:r>
      <w:r w:rsidR="00DA57ED" w:rsidRPr="00DA57ED">
        <w:rPr>
          <w:lang w:val="en-US"/>
        </w:rPr>
        <w:t xml:space="preserve"> comparison of </w:t>
      </w:r>
      <w:r w:rsidR="004231CF">
        <w:rPr>
          <w:lang w:val="en-US"/>
        </w:rPr>
        <w:t>the</w:t>
      </w:r>
      <w:r w:rsidR="00DA57ED" w:rsidRPr="00DA57ED">
        <w:rPr>
          <w:lang w:val="en-US"/>
        </w:rPr>
        <w:t xml:space="preserve"> new method of growth with the classical methods of thin film growth</w:t>
      </w:r>
      <w:r w:rsidR="004231CF">
        <w:rPr>
          <w:lang w:val="en-US"/>
        </w:rPr>
        <w:t xml:space="preserve"> is presented</w:t>
      </w:r>
      <w:r w:rsidR="00DA57ED" w:rsidRPr="00DA57ED">
        <w:rPr>
          <w:lang w:val="en-US"/>
        </w:rPr>
        <w:t xml:space="preserve">. </w:t>
      </w:r>
      <w:r w:rsidR="004231CF">
        <w:rPr>
          <w:lang w:val="en-US"/>
        </w:rPr>
        <w:t>T</w:t>
      </w:r>
      <w:r w:rsidR="00DA57ED" w:rsidRPr="00DA57ED">
        <w:rPr>
          <w:lang w:val="en-US"/>
        </w:rPr>
        <w:t>he properties of the re</w:t>
      </w:r>
      <w:r w:rsidR="004231CF">
        <w:rPr>
          <w:lang w:val="en-US"/>
        </w:rPr>
        <w:t>alized</w:t>
      </w:r>
      <w:r w:rsidR="00DA57ED" w:rsidRPr="00DA57ED">
        <w:rPr>
          <w:lang w:val="en-US"/>
        </w:rPr>
        <w:t xml:space="preserve"> </w:t>
      </w:r>
      <w:proofErr w:type="spellStart"/>
      <w:r w:rsidR="004231CF" w:rsidRPr="00DA57ED">
        <w:rPr>
          <w:lang w:val="en-US"/>
        </w:rPr>
        <w:t>SiC</w:t>
      </w:r>
      <w:proofErr w:type="spellEnd"/>
      <w:r w:rsidR="004231CF" w:rsidRPr="004231CF">
        <w:rPr>
          <w:lang w:val="en-US"/>
        </w:rPr>
        <w:t xml:space="preserve"> </w:t>
      </w:r>
      <w:r w:rsidR="004231CF">
        <w:rPr>
          <w:lang w:val="en-US"/>
        </w:rPr>
        <w:t xml:space="preserve">layers are </w:t>
      </w:r>
      <w:r w:rsidR="00DA591F">
        <w:rPr>
          <w:lang w:val="en-US"/>
        </w:rPr>
        <w:t>specified</w:t>
      </w:r>
      <w:r w:rsidR="004231CF">
        <w:rPr>
          <w:lang w:val="en-US"/>
        </w:rPr>
        <w:t xml:space="preserve"> in detail</w:t>
      </w:r>
      <w:r w:rsidR="00DA57ED" w:rsidRPr="00DA57ED">
        <w:rPr>
          <w:lang w:val="en-US"/>
        </w:rPr>
        <w:t xml:space="preserve">. </w:t>
      </w:r>
      <w:r w:rsidR="00DA591F">
        <w:rPr>
          <w:lang w:val="en-US"/>
        </w:rPr>
        <w:t>It is described a</w:t>
      </w:r>
      <w:r w:rsidR="00DA57ED" w:rsidRPr="00DA57ED">
        <w:rPr>
          <w:lang w:val="en-US"/>
        </w:rPr>
        <w:t xml:space="preserve"> new type of phase transformation in</w:t>
      </w:r>
      <w:r w:rsidR="00A768E8">
        <w:rPr>
          <w:lang w:val="en-US"/>
        </w:rPr>
        <w:t xml:space="preserve"> a</w:t>
      </w:r>
      <w:r w:rsidR="00DA57ED" w:rsidRPr="00DA57ED">
        <w:rPr>
          <w:lang w:val="en-US"/>
        </w:rPr>
        <w:t xml:space="preserve"> solid</w:t>
      </w:r>
      <w:r w:rsidR="00DA591F">
        <w:rPr>
          <w:lang w:val="en-US"/>
        </w:rPr>
        <w:t xml:space="preserve"> phase with a </w:t>
      </w:r>
      <w:r w:rsidR="00DA57ED" w:rsidRPr="00DA57ED">
        <w:rPr>
          <w:lang w:val="en-US"/>
        </w:rPr>
        <w:t>chemical reaction</w:t>
      </w:r>
      <w:r w:rsidR="00DA591F">
        <w:rPr>
          <w:lang w:val="en-US"/>
        </w:rPr>
        <w:t xml:space="preserve"> conducted</w:t>
      </w:r>
      <w:r w:rsidR="00DA57ED" w:rsidRPr="00DA57ED">
        <w:rPr>
          <w:lang w:val="en-US"/>
        </w:rPr>
        <w:t xml:space="preserve"> through an intermediate state. </w:t>
      </w:r>
      <w:r w:rsidR="00962FEC">
        <w:rPr>
          <w:lang w:val="en-US"/>
        </w:rPr>
        <w:t>By the example of</w:t>
      </w:r>
      <w:r w:rsidR="00DA57ED" w:rsidRPr="00DA57ED">
        <w:rPr>
          <w:lang w:val="en-US"/>
        </w:rPr>
        <w:t xml:space="preserve"> chemical interaction of </w:t>
      </w:r>
      <w:r w:rsidR="00962FEC" w:rsidRPr="00DA57ED">
        <w:rPr>
          <w:lang w:val="en-US"/>
        </w:rPr>
        <w:t xml:space="preserve">CO </w:t>
      </w:r>
      <w:r w:rsidR="00DA57ED" w:rsidRPr="00DA57ED">
        <w:rPr>
          <w:lang w:val="en-US"/>
        </w:rPr>
        <w:t>gas with monocrystalline Si matrix</w:t>
      </w:r>
      <w:r w:rsidR="00962FEC">
        <w:rPr>
          <w:lang w:val="en-US"/>
        </w:rPr>
        <w:t>,</w:t>
      </w:r>
      <w:r w:rsidR="00DA57ED" w:rsidRPr="00DA57ED">
        <w:rPr>
          <w:lang w:val="en-US"/>
        </w:rPr>
        <w:t xml:space="preserve"> </w:t>
      </w:r>
      <w:r w:rsidR="00962FEC">
        <w:rPr>
          <w:lang w:val="en-US"/>
        </w:rPr>
        <w:t>the</w:t>
      </w:r>
      <w:r w:rsidR="00DA57ED" w:rsidRPr="00DA57ED">
        <w:rPr>
          <w:lang w:val="en-US"/>
        </w:rPr>
        <w:t xml:space="preserve"> mechanism of</w:t>
      </w:r>
      <w:r w:rsidR="00962FEC">
        <w:rPr>
          <w:lang w:val="en-US"/>
        </w:rPr>
        <w:t xml:space="preserve"> behavior of</w:t>
      </w:r>
      <w:r w:rsidR="00DA57ED" w:rsidRPr="00DA57ED">
        <w:rPr>
          <w:lang w:val="en-US"/>
        </w:rPr>
        <w:t xml:space="preserve"> </w:t>
      </w:r>
      <w:r w:rsidR="00962FEC">
        <w:rPr>
          <w:lang w:val="en-US"/>
        </w:rPr>
        <w:t>a</w:t>
      </w:r>
      <w:r w:rsidR="00DA57ED" w:rsidRPr="00DA57ED">
        <w:rPr>
          <w:lang w:val="en-US"/>
        </w:rPr>
        <w:t xml:space="preserve"> broad class of heterogeneous chemical reactions between the gas phase and solid</w:t>
      </w:r>
      <w:r w:rsidR="00962FEC">
        <w:rPr>
          <w:lang w:val="en-US"/>
        </w:rPr>
        <w:t xml:space="preserve"> has been revealed</w:t>
      </w:r>
      <w:r w:rsidR="00DA57ED" w:rsidRPr="00DA57ED">
        <w:rPr>
          <w:lang w:val="en-US"/>
        </w:rPr>
        <w:t xml:space="preserve"> [1-4]. </w:t>
      </w:r>
      <w:r w:rsidR="00957F22">
        <w:rPr>
          <w:lang w:val="en-US"/>
        </w:rPr>
        <w:t>U</w:t>
      </w:r>
      <w:r w:rsidR="00DA57ED" w:rsidRPr="00DA57ED">
        <w:rPr>
          <w:lang w:val="en-US"/>
        </w:rPr>
        <w:t>sing this mechanism</w:t>
      </w:r>
      <w:r w:rsidR="00957F22">
        <w:rPr>
          <w:lang w:val="en-US"/>
        </w:rPr>
        <w:t>,</w:t>
      </w:r>
      <w:r w:rsidR="00DA57ED" w:rsidRPr="00DA57ED">
        <w:rPr>
          <w:lang w:val="en-US"/>
        </w:rPr>
        <w:t xml:space="preserve"> it </w:t>
      </w:r>
      <w:r w:rsidR="00957F22">
        <w:rPr>
          <w:lang w:val="en-US"/>
        </w:rPr>
        <w:t xml:space="preserve">has been </w:t>
      </w:r>
      <w:r w:rsidR="00DA57ED" w:rsidRPr="00DA57ED">
        <w:rPr>
          <w:lang w:val="en-US"/>
        </w:rPr>
        <w:t xml:space="preserve">possible to obtain a new kind of templates, </w:t>
      </w:r>
      <w:r w:rsidR="00957F22">
        <w:rPr>
          <w:lang w:val="en-US"/>
        </w:rPr>
        <w:t>i.e.</w:t>
      </w:r>
      <w:r w:rsidR="00DA57ED" w:rsidRPr="00DA57ED">
        <w:rPr>
          <w:lang w:val="en-US"/>
        </w:rPr>
        <w:t xml:space="preserve"> </w:t>
      </w:r>
      <w:r w:rsidR="00957F22">
        <w:rPr>
          <w:lang w:val="en-US"/>
        </w:rPr>
        <w:t xml:space="preserve">the </w:t>
      </w:r>
      <w:r w:rsidR="00DA57ED" w:rsidRPr="00DA57ED">
        <w:rPr>
          <w:lang w:val="en-US"/>
        </w:rPr>
        <w:t xml:space="preserve">substrates with buffer </w:t>
      </w:r>
      <w:r w:rsidR="00957F22" w:rsidRPr="00957F22">
        <w:rPr>
          <w:lang w:val="en-US"/>
        </w:rPr>
        <w:t>transitional</w:t>
      </w:r>
      <w:r w:rsidR="00957F22" w:rsidRPr="00DA57ED">
        <w:rPr>
          <w:lang w:val="en-US"/>
        </w:rPr>
        <w:t xml:space="preserve"> </w:t>
      </w:r>
      <w:r w:rsidR="00DA57ED" w:rsidRPr="00DA57ED">
        <w:rPr>
          <w:lang w:val="en-US"/>
        </w:rPr>
        <w:t xml:space="preserve">layers </w:t>
      </w:r>
      <w:r w:rsidR="00957F22">
        <w:rPr>
          <w:lang w:val="en-US"/>
        </w:rPr>
        <w:t>aimed</w:t>
      </w:r>
      <w:r w:rsidR="00DA57ED" w:rsidRPr="00DA57ED">
        <w:rPr>
          <w:lang w:val="en-US"/>
        </w:rPr>
        <w:t xml:space="preserve"> for </w:t>
      </w:r>
      <w:r w:rsidR="00957F22">
        <w:rPr>
          <w:lang w:val="en-US"/>
        </w:rPr>
        <w:t>growing</w:t>
      </w:r>
      <w:r w:rsidR="00DA57ED" w:rsidRPr="00DA57ED">
        <w:rPr>
          <w:lang w:val="en-US"/>
        </w:rPr>
        <w:t xml:space="preserve"> wide bandgap semiconductors on silicon. On the </w:t>
      </w:r>
      <w:proofErr w:type="spellStart"/>
      <w:r w:rsidR="00957F22">
        <w:rPr>
          <w:lang w:val="en-US"/>
        </w:rPr>
        <w:t>SiC</w:t>
      </w:r>
      <w:proofErr w:type="spellEnd"/>
      <w:r w:rsidR="00957F22">
        <w:rPr>
          <w:lang w:val="en-US"/>
        </w:rPr>
        <w:t>/</w:t>
      </w:r>
      <w:r w:rsidR="00957F22" w:rsidRPr="00DA57ED">
        <w:rPr>
          <w:lang w:val="en-US"/>
        </w:rPr>
        <w:t xml:space="preserve">Si </w:t>
      </w:r>
      <w:r w:rsidR="00DA57ED" w:rsidRPr="00DA57ED">
        <w:rPr>
          <w:lang w:val="en-US"/>
        </w:rPr>
        <w:t xml:space="preserve">substrate grown by </w:t>
      </w:r>
      <w:r w:rsidR="00957F22">
        <w:rPr>
          <w:lang w:val="en-US"/>
        </w:rPr>
        <w:t xml:space="preserve">the </w:t>
      </w:r>
      <w:r w:rsidR="00DA57ED" w:rsidRPr="00DA57ED">
        <w:rPr>
          <w:lang w:val="en-US"/>
        </w:rPr>
        <w:t>solid-phase epitaxy on silicon</w:t>
      </w:r>
      <w:r w:rsidR="00957F22">
        <w:rPr>
          <w:lang w:val="en-US"/>
        </w:rPr>
        <w:t>,</w:t>
      </w:r>
      <w:r w:rsidR="00DA57ED" w:rsidRPr="00DA57ED">
        <w:rPr>
          <w:lang w:val="en-US"/>
        </w:rPr>
        <w:t xml:space="preserve"> </w:t>
      </w:r>
      <w:r w:rsidR="00957F22">
        <w:rPr>
          <w:lang w:val="en-US"/>
        </w:rPr>
        <w:t xml:space="preserve">it has been </w:t>
      </w:r>
      <w:r w:rsidR="00DA57ED" w:rsidRPr="00DA57ED">
        <w:rPr>
          <w:lang w:val="en-US"/>
        </w:rPr>
        <w:t xml:space="preserve">managed to grow a number of </w:t>
      </w:r>
      <w:proofErr w:type="spellStart"/>
      <w:r w:rsidR="00DA57ED" w:rsidRPr="00DA57ED">
        <w:rPr>
          <w:lang w:val="en-US"/>
        </w:rPr>
        <w:t>heteroepitaxial</w:t>
      </w:r>
      <w:proofErr w:type="spellEnd"/>
      <w:r w:rsidR="00DA57ED" w:rsidRPr="00DA57ED">
        <w:rPr>
          <w:lang w:val="en-US"/>
        </w:rPr>
        <w:t xml:space="preserve"> films of wide bandgap semiconductors</w:t>
      </w:r>
      <w:r w:rsidR="00957F22">
        <w:rPr>
          <w:lang w:val="en-US"/>
        </w:rPr>
        <w:t>, such as</w:t>
      </w:r>
      <w:r w:rsidR="00DA57ED" w:rsidRPr="00DA57ED">
        <w:rPr>
          <w:lang w:val="en-US"/>
        </w:rPr>
        <w:t xml:space="preserve"> </w:t>
      </w:r>
      <w:proofErr w:type="spellStart"/>
      <w:r w:rsidR="00DA57ED" w:rsidRPr="00DA57ED">
        <w:rPr>
          <w:lang w:val="en-US"/>
        </w:rPr>
        <w:t>SiC</w:t>
      </w:r>
      <w:proofErr w:type="spellEnd"/>
      <w:r w:rsidR="00DA57ED" w:rsidRPr="00DA57ED">
        <w:rPr>
          <w:lang w:val="en-US"/>
        </w:rPr>
        <w:t xml:space="preserve">, </w:t>
      </w:r>
      <w:proofErr w:type="spellStart"/>
      <w:r w:rsidR="00DA57ED" w:rsidRPr="00DA57ED">
        <w:rPr>
          <w:lang w:val="en-US"/>
        </w:rPr>
        <w:t>AlN</w:t>
      </w:r>
      <w:proofErr w:type="spellEnd"/>
      <w:r w:rsidR="00DA57ED" w:rsidRPr="00DA57ED">
        <w:rPr>
          <w:lang w:val="en-US"/>
        </w:rPr>
        <w:t xml:space="preserve">, </w:t>
      </w:r>
      <w:proofErr w:type="spellStart"/>
      <w:r w:rsidR="00DA57ED" w:rsidRPr="00DA57ED">
        <w:rPr>
          <w:lang w:val="en-US"/>
        </w:rPr>
        <w:t>GaN</w:t>
      </w:r>
      <w:proofErr w:type="spellEnd"/>
      <w:r w:rsidR="00DA57ED" w:rsidRPr="00DA57ED">
        <w:rPr>
          <w:lang w:val="en-US"/>
        </w:rPr>
        <w:t xml:space="preserve">, </w:t>
      </w:r>
      <w:proofErr w:type="spellStart"/>
      <w:r w:rsidR="00DA57ED" w:rsidRPr="00DA57ED">
        <w:rPr>
          <w:lang w:val="en-US"/>
        </w:rPr>
        <w:t>AlGaN</w:t>
      </w:r>
      <w:proofErr w:type="spellEnd"/>
      <w:r w:rsidR="00DA57ED" w:rsidRPr="00DA57ED">
        <w:rPr>
          <w:lang w:val="en-US"/>
        </w:rPr>
        <w:t xml:space="preserve">, </w:t>
      </w:r>
      <w:proofErr w:type="spellStart"/>
      <w:r w:rsidR="00DA57ED" w:rsidRPr="00DA57ED">
        <w:rPr>
          <w:lang w:val="en-US"/>
        </w:rPr>
        <w:t>CdS</w:t>
      </w:r>
      <w:proofErr w:type="spellEnd"/>
      <w:r w:rsidR="00DA57ED" w:rsidRPr="00DA57ED">
        <w:rPr>
          <w:lang w:val="en-US"/>
        </w:rPr>
        <w:t xml:space="preserve">, </w:t>
      </w:r>
      <w:proofErr w:type="spellStart"/>
      <w:r w:rsidR="00DA57ED" w:rsidRPr="00DA57ED">
        <w:rPr>
          <w:lang w:val="en-US"/>
        </w:rPr>
        <w:t>ZnO</w:t>
      </w:r>
      <w:proofErr w:type="spellEnd"/>
      <w:r w:rsidR="00957F22">
        <w:rPr>
          <w:lang w:val="en-US"/>
        </w:rPr>
        <w:t>.</w:t>
      </w:r>
      <w:r w:rsidR="00DA57ED" w:rsidRPr="00DA57ED">
        <w:rPr>
          <w:lang w:val="en-US"/>
        </w:rPr>
        <w:t xml:space="preserve"> </w:t>
      </w:r>
      <w:r w:rsidR="00D364ED">
        <w:rPr>
          <w:lang w:val="en-US"/>
        </w:rPr>
        <w:t>The</w:t>
      </w:r>
      <w:r w:rsidR="00DA57ED" w:rsidRPr="00DA57ED">
        <w:rPr>
          <w:lang w:val="en-US"/>
        </w:rPr>
        <w:t xml:space="preserve"> synthesis </w:t>
      </w:r>
      <w:r w:rsidR="00102B20">
        <w:rPr>
          <w:lang w:val="en-US"/>
        </w:rPr>
        <w:t>of low-defect</w:t>
      </w:r>
      <w:r w:rsidR="00DA57ED" w:rsidRPr="00DA57ED">
        <w:rPr>
          <w:lang w:val="en-US"/>
        </w:rPr>
        <w:t xml:space="preserve"> </w:t>
      </w:r>
      <w:proofErr w:type="spellStart"/>
      <w:r w:rsidR="00DA57ED" w:rsidRPr="00DA57ED">
        <w:rPr>
          <w:lang w:val="en-US"/>
        </w:rPr>
        <w:t>SiC</w:t>
      </w:r>
      <w:proofErr w:type="spellEnd"/>
      <w:r w:rsidR="00DA57ED" w:rsidRPr="00DA57ED">
        <w:rPr>
          <w:lang w:val="en-US"/>
        </w:rPr>
        <w:t xml:space="preserve"> layers on Si with a diameter of 150</w:t>
      </w:r>
      <w:r w:rsidR="00D364ED">
        <w:rPr>
          <w:lang w:val="en-US"/>
        </w:rPr>
        <w:t> </w:t>
      </w:r>
      <w:r w:rsidR="00DA57ED" w:rsidRPr="00DA57ED">
        <w:rPr>
          <w:lang w:val="en-US"/>
        </w:rPr>
        <w:t>mm</w:t>
      </w:r>
      <w:r w:rsidR="00D364ED">
        <w:rPr>
          <w:lang w:val="en-US"/>
        </w:rPr>
        <w:t xml:space="preserve"> is described.</w:t>
      </w:r>
    </w:p>
    <w:p w:rsidR="00DA57ED" w:rsidRPr="00DA57ED" w:rsidRDefault="00DA57ED" w:rsidP="00DA57ED">
      <w:pPr>
        <w:ind w:firstLine="709"/>
        <w:jc w:val="both"/>
        <w:rPr>
          <w:lang w:val="en-US"/>
        </w:rPr>
      </w:pPr>
      <w:r w:rsidRPr="00DA57ED">
        <w:rPr>
          <w:lang w:val="en-US"/>
        </w:rPr>
        <w:t xml:space="preserve">The grown films contain no cracks and have quality sufficient for the manufacture of a wide </w:t>
      </w:r>
      <w:r w:rsidR="00D364ED">
        <w:rPr>
          <w:lang w:val="en-US"/>
        </w:rPr>
        <w:t>range</w:t>
      </w:r>
      <w:r w:rsidRPr="00DA57ED">
        <w:rPr>
          <w:lang w:val="en-US"/>
        </w:rPr>
        <w:t xml:space="preserve"> of micro</w:t>
      </w:r>
      <w:r w:rsidR="001809C5">
        <w:rPr>
          <w:lang w:val="en-US"/>
        </w:rPr>
        <w:t>- and optoelectronics devices [5</w:t>
      </w:r>
      <w:r w:rsidRPr="00DA57ED">
        <w:rPr>
          <w:lang w:val="en-US"/>
        </w:rPr>
        <w:t>].</w:t>
      </w:r>
    </w:p>
    <w:p w:rsidR="009A0487" w:rsidRDefault="009A0487">
      <w:pPr>
        <w:pStyle w:val="Sectionnonumber"/>
      </w:pPr>
      <w:r>
        <w:t>References</w:t>
      </w:r>
    </w:p>
    <w:p w:rsidR="009A0487" w:rsidRDefault="009A0487" w:rsidP="008F420E">
      <w:pPr>
        <w:pStyle w:val="Reference"/>
        <w:numPr>
          <w:ilvl w:val="0"/>
          <w:numId w:val="0"/>
        </w:numPr>
      </w:pPr>
    </w:p>
    <w:p w:rsidR="008F420E" w:rsidRDefault="008F420E" w:rsidP="008F420E">
      <w:pPr>
        <w:jc w:val="both"/>
        <w:rPr>
          <w:lang w:val="en-US"/>
        </w:rPr>
      </w:pPr>
      <w:r>
        <w:rPr>
          <w:lang w:val="en-US"/>
        </w:rPr>
        <w:t>[1</w:t>
      </w:r>
      <w:proofErr w:type="gramStart"/>
      <w:r>
        <w:rPr>
          <w:lang w:val="en-US"/>
        </w:rPr>
        <w:t xml:space="preserve">] </w:t>
      </w:r>
      <w:r w:rsidR="00CE6738">
        <w:rPr>
          <w:lang w:val="en-US"/>
        </w:rPr>
        <w:t xml:space="preserve">     </w:t>
      </w:r>
      <w:r w:rsidRPr="008F420E">
        <w:rPr>
          <w:lang w:val="en-US"/>
        </w:rPr>
        <w:t>Kukushkin</w:t>
      </w:r>
      <w:proofErr w:type="gramEnd"/>
      <w:r w:rsidRPr="008F420E">
        <w:rPr>
          <w:lang w:val="en-US"/>
        </w:rPr>
        <w:t xml:space="preserve"> </w:t>
      </w:r>
      <w:r w:rsidR="00CE6738" w:rsidRPr="008F420E">
        <w:rPr>
          <w:lang w:val="en-US"/>
        </w:rPr>
        <w:t>S A</w:t>
      </w:r>
      <w:r w:rsidR="00CE6738">
        <w:rPr>
          <w:lang w:val="en-US"/>
        </w:rPr>
        <w:t>,</w:t>
      </w:r>
      <w:r w:rsidR="00CE6738" w:rsidRPr="008F420E">
        <w:rPr>
          <w:lang w:val="en-US"/>
        </w:rPr>
        <w:t xml:space="preserve"> </w:t>
      </w:r>
      <w:proofErr w:type="spellStart"/>
      <w:r w:rsidRPr="008F420E">
        <w:rPr>
          <w:lang w:val="en-US"/>
        </w:rPr>
        <w:t>Osipov</w:t>
      </w:r>
      <w:proofErr w:type="spellEnd"/>
      <w:r w:rsidR="00CE6738">
        <w:rPr>
          <w:lang w:val="en-US"/>
        </w:rPr>
        <w:t xml:space="preserve"> A V,</w:t>
      </w:r>
      <w:r w:rsidRPr="008F420E">
        <w:rPr>
          <w:bCs/>
          <w:lang w:val="en-US"/>
        </w:rPr>
        <w:t xml:space="preserve"> </w:t>
      </w:r>
      <w:r w:rsidR="00CE6738">
        <w:rPr>
          <w:iCs/>
          <w:lang w:val="en-US"/>
        </w:rPr>
        <w:t xml:space="preserve">2008 </w:t>
      </w:r>
      <w:r w:rsidRPr="00CE6738">
        <w:rPr>
          <w:i/>
          <w:iCs/>
          <w:lang w:val="en-US"/>
        </w:rPr>
        <w:t>Physics of the Solid State</w:t>
      </w:r>
      <w:r w:rsidR="00CE6738">
        <w:rPr>
          <w:iCs/>
          <w:lang w:val="en-US"/>
        </w:rPr>
        <w:t xml:space="preserve"> </w:t>
      </w:r>
      <w:r w:rsidRPr="008F420E">
        <w:rPr>
          <w:iCs/>
          <w:lang w:val="en-US"/>
        </w:rPr>
        <w:t xml:space="preserve"> </w:t>
      </w:r>
      <w:r w:rsidRPr="00CE6738">
        <w:rPr>
          <w:b/>
          <w:iCs/>
          <w:lang w:val="en-US"/>
        </w:rPr>
        <w:t>50</w:t>
      </w:r>
      <w:r w:rsidRPr="008F420E">
        <w:rPr>
          <w:iCs/>
          <w:lang w:val="en-US"/>
        </w:rPr>
        <w:t xml:space="preserve"> 1238 </w:t>
      </w:r>
    </w:p>
    <w:p w:rsidR="008F420E" w:rsidRPr="008F420E" w:rsidRDefault="00CE6738" w:rsidP="008F420E">
      <w:pPr>
        <w:jc w:val="both"/>
        <w:rPr>
          <w:lang w:val="en-US"/>
        </w:rPr>
      </w:pPr>
      <w:r>
        <w:rPr>
          <w:lang w:val="en-US"/>
        </w:rPr>
        <w:t>[2</w:t>
      </w:r>
      <w:proofErr w:type="gramStart"/>
      <w:r>
        <w:rPr>
          <w:lang w:val="en-US"/>
        </w:rPr>
        <w:t xml:space="preserve">]      </w:t>
      </w:r>
      <w:r w:rsidRPr="008F420E">
        <w:rPr>
          <w:lang w:val="en-US"/>
        </w:rPr>
        <w:t>Kukushkin</w:t>
      </w:r>
      <w:proofErr w:type="gramEnd"/>
      <w:r w:rsidRPr="008F420E">
        <w:rPr>
          <w:lang w:val="en-US"/>
        </w:rPr>
        <w:t xml:space="preserve"> S A</w:t>
      </w:r>
      <w:r>
        <w:rPr>
          <w:lang w:val="en-US"/>
        </w:rPr>
        <w:t>,</w:t>
      </w:r>
      <w:r w:rsidRPr="008F420E">
        <w:rPr>
          <w:lang w:val="en-US"/>
        </w:rPr>
        <w:t xml:space="preserve"> </w:t>
      </w:r>
      <w:proofErr w:type="spellStart"/>
      <w:r w:rsidRPr="008F420E">
        <w:rPr>
          <w:lang w:val="en-US"/>
        </w:rPr>
        <w:t>Osipov</w:t>
      </w:r>
      <w:proofErr w:type="spellEnd"/>
      <w:r>
        <w:rPr>
          <w:lang w:val="en-US"/>
        </w:rPr>
        <w:t xml:space="preserve"> A V,</w:t>
      </w:r>
      <w:r w:rsidRPr="008F420E">
        <w:rPr>
          <w:bCs/>
          <w:lang w:val="en-US"/>
        </w:rPr>
        <w:t xml:space="preserve"> </w:t>
      </w:r>
      <w:r>
        <w:rPr>
          <w:bCs/>
          <w:lang w:val="en-US"/>
        </w:rPr>
        <w:t xml:space="preserve">2012 </w:t>
      </w:r>
      <w:r w:rsidR="008F420E" w:rsidRPr="008F420E">
        <w:rPr>
          <w:lang w:val="en-US"/>
        </w:rPr>
        <w:t xml:space="preserve"> </w:t>
      </w:r>
      <w:proofErr w:type="spellStart"/>
      <w:r w:rsidR="008F420E" w:rsidRPr="00CE6738">
        <w:rPr>
          <w:i/>
          <w:lang w:val="en-US"/>
        </w:rPr>
        <w:t>Doklady</w:t>
      </w:r>
      <w:proofErr w:type="spellEnd"/>
      <w:r w:rsidR="008F420E" w:rsidRPr="00CE6738">
        <w:rPr>
          <w:i/>
          <w:lang w:val="en-US"/>
        </w:rPr>
        <w:t xml:space="preserve"> </w:t>
      </w:r>
      <w:r w:rsidR="008F420E" w:rsidRPr="00CE6738">
        <w:rPr>
          <w:i/>
          <w:iCs/>
          <w:lang w:val="en-US"/>
        </w:rPr>
        <w:t>Physics</w:t>
      </w:r>
      <w:r w:rsidR="008F420E" w:rsidRPr="008F420E">
        <w:rPr>
          <w:bCs/>
          <w:lang w:val="en-US"/>
        </w:rPr>
        <w:t xml:space="preserve"> </w:t>
      </w:r>
      <w:r w:rsidR="008F420E" w:rsidRPr="00CE6738">
        <w:rPr>
          <w:b/>
          <w:bCs/>
          <w:lang w:val="en-US"/>
        </w:rPr>
        <w:t>57</w:t>
      </w:r>
      <w:r w:rsidR="008F420E" w:rsidRPr="008F420E">
        <w:rPr>
          <w:bCs/>
          <w:lang w:val="en-US"/>
        </w:rPr>
        <w:t>,</w:t>
      </w:r>
      <w:r w:rsidR="008F420E" w:rsidRPr="008F420E">
        <w:rPr>
          <w:lang w:val="en-US"/>
        </w:rPr>
        <w:t xml:space="preserve"> 217</w:t>
      </w:r>
    </w:p>
    <w:p w:rsidR="008F420E" w:rsidRPr="008F420E" w:rsidRDefault="008F420E" w:rsidP="008F420E">
      <w:pPr>
        <w:jc w:val="both"/>
        <w:rPr>
          <w:lang w:val="en-US"/>
        </w:rPr>
      </w:pPr>
      <w:r>
        <w:rPr>
          <w:lang w:val="en-US"/>
        </w:rPr>
        <w:t xml:space="preserve">[3]      </w:t>
      </w:r>
      <w:r w:rsidR="00CE6738" w:rsidRPr="008F420E">
        <w:rPr>
          <w:lang w:val="en-US"/>
        </w:rPr>
        <w:t>Kukushkin S A</w:t>
      </w:r>
      <w:r w:rsidR="00CE6738">
        <w:rPr>
          <w:lang w:val="en-US"/>
        </w:rPr>
        <w:t>,</w:t>
      </w:r>
      <w:r w:rsidR="00CE6738" w:rsidRPr="008F420E">
        <w:rPr>
          <w:lang w:val="en-US"/>
        </w:rPr>
        <w:t xml:space="preserve"> </w:t>
      </w:r>
      <w:proofErr w:type="spellStart"/>
      <w:r w:rsidR="00CE6738" w:rsidRPr="008F420E">
        <w:rPr>
          <w:lang w:val="en-US"/>
        </w:rPr>
        <w:t>Osipov</w:t>
      </w:r>
      <w:proofErr w:type="spellEnd"/>
      <w:r w:rsidR="00CE6738">
        <w:rPr>
          <w:lang w:val="en-US"/>
        </w:rPr>
        <w:t xml:space="preserve"> A V,</w:t>
      </w:r>
      <w:r w:rsidR="00CE6738" w:rsidRPr="008F420E">
        <w:rPr>
          <w:bCs/>
          <w:lang w:val="en-US"/>
        </w:rPr>
        <w:t xml:space="preserve"> </w:t>
      </w:r>
      <w:r w:rsidR="00CE6738">
        <w:rPr>
          <w:bCs/>
          <w:lang w:val="en-US"/>
        </w:rPr>
        <w:t xml:space="preserve">2013 </w:t>
      </w:r>
      <w:r w:rsidR="00CE6738" w:rsidRPr="008F420E">
        <w:rPr>
          <w:lang w:val="en-US"/>
        </w:rPr>
        <w:t xml:space="preserve"> </w:t>
      </w:r>
      <w:r w:rsidRPr="008F420E">
        <w:rPr>
          <w:i/>
          <w:lang w:val="en-US"/>
        </w:rPr>
        <w:t xml:space="preserve"> </w:t>
      </w:r>
      <w:r w:rsidRPr="008F420E">
        <w:rPr>
          <w:lang w:val="en-US"/>
        </w:rPr>
        <w:t>J</w:t>
      </w:r>
      <w:r w:rsidRPr="00CE6738">
        <w:rPr>
          <w:i/>
          <w:lang w:val="en-US"/>
        </w:rPr>
        <w:t>. Appl. Phys</w:t>
      </w:r>
      <w:r w:rsidR="00CE6738" w:rsidRPr="00CE6738">
        <w:rPr>
          <w:i/>
          <w:lang w:val="en-US"/>
        </w:rPr>
        <w:t>.</w:t>
      </w:r>
      <w:r w:rsidR="00CE6738">
        <w:rPr>
          <w:lang w:val="en-US"/>
        </w:rPr>
        <w:t xml:space="preserve"> </w:t>
      </w:r>
      <w:r w:rsidRPr="008F420E">
        <w:rPr>
          <w:lang w:val="en-US"/>
        </w:rPr>
        <w:t xml:space="preserve"> </w:t>
      </w:r>
      <w:r w:rsidRPr="00CE6738">
        <w:rPr>
          <w:b/>
          <w:lang w:val="en-US"/>
        </w:rPr>
        <w:t>113</w:t>
      </w:r>
      <w:r w:rsidR="00CE6738">
        <w:rPr>
          <w:lang w:val="en-US"/>
        </w:rPr>
        <w:t>, 4909</w:t>
      </w:r>
    </w:p>
    <w:p w:rsidR="008F420E" w:rsidRPr="00910157" w:rsidRDefault="008F420E" w:rsidP="00910157">
      <w:pPr>
        <w:jc w:val="both"/>
      </w:pPr>
      <w:r>
        <w:rPr>
          <w:lang w:val="en-US"/>
        </w:rPr>
        <w:t xml:space="preserve">[4]   </w:t>
      </w:r>
      <w:r w:rsidR="00910157">
        <w:rPr>
          <w:lang w:val="en-US"/>
        </w:rPr>
        <w:t xml:space="preserve">  </w:t>
      </w:r>
      <w:r w:rsidR="00910157" w:rsidRPr="00024752">
        <w:rPr>
          <w:lang w:val="en-US"/>
        </w:rPr>
        <w:t>S</w:t>
      </w:r>
      <w:r w:rsidR="00910157" w:rsidRPr="00024752">
        <w:t>.</w:t>
      </w:r>
      <w:r w:rsidR="00910157" w:rsidRPr="00024752">
        <w:rPr>
          <w:lang w:val="en-US"/>
        </w:rPr>
        <w:t>A</w:t>
      </w:r>
      <w:r w:rsidR="00910157" w:rsidRPr="00024752">
        <w:t xml:space="preserve">. </w:t>
      </w:r>
      <w:r w:rsidR="00910157" w:rsidRPr="00024752">
        <w:rPr>
          <w:lang w:val="en-US"/>
        </w:rPr>
        <w:t>Kukushkin</w:t>
      </w:r>
      <w:r w:rsidR="00910157" w:rsidRPr="00024752">
        <w:t xml:space="preserve"> </w:t>
      </w:r>
      <w:r w:rsidR="00910157" w:rsidRPr="00024752">
        <w:rPr>
          <w:lang w:val="en-US"/>
        </w:rPr>
        <w:t>and</w:t>
      </w:r>
      <w:r w:rsidR="00910157" w:rsidRPr="00024752">
        <w:t xml:space="preserve"> </w:t>
      </w:r>
      <w:r w:rsidR="00910157" w:rsidRPr="00024752">
        <w:rPr>
          <w:lang w:val="en-US"/>
        </w:rPr>
        <w:t>A</w:t>
      </w:r>
      <w:r w:rsidR="00910157" w:rsidRPr="00024752">
        <w:t>.</w:t>
      </w:r>
      <w:r w:rsidR="00910157" w:rsidRPr="00024752">
        <w:rPr>
          <w:lang w:val="en-US"/>
        </w:rPr>
        <w:t>V</w:t>
      </w:r>
      <w:r w:rsidR="00910157" w:rsidRPr="00024752">
        <w:t xml:space="preserve">. </w:t>
      </w:r>
      <w:proofErr w:type="spellStart"/>
      <w:r w:rsidR="00910157" w:rsidRPr="00024752">
        <w:rPr>
          <w:lang w:val="en-US"/>
        </w:rPr>
        <w:t>Osipov</w:t>
      </w:r>
      <w:proofErr w:type="spellEnd"/>
      <w:r w:rsidR="00910157" w:rsidRPr="00024752">
        <w:t xml:space="preserve">. </w:t>
      </w:r>
      <w:r w:rsidR="00910157" w:rsidRPr="00024752">
        <w:rPr>
          <w:lang w:val="en-US"/>
        </w:rPr>
        <w:t xml:space="preserve">Topical Review. Theory and practice of </w:t>
      </w:r>
      <w:proofErr w:type="spellStart"/>
      <w:r w:rsidR="00910157" w:rsidRPr="00024752">
        <w:rPr>
          <w:lang w:val="en-US"/>
        </w:rPr>
        <w:t>SiC</w:t>
      </w:r>
      <w:proofErr w:type="spellEnd"/>
      <w:r w:rsidR="00910157" w:rsidRPr="00024752">
        <w:rPr>
          <w:lang w:val="en-US"/>
        </w:rPr>
        <w:t xml:space="preserve"> growth on Si and its applications to w</w:t>
      </w:r>
      <w:r w:rsidR="00910157">
        <w:rPr>
          <w:lang w:val="en-US"/>
        </w:rPr>
        <w:t xml:space="preserve">ide-gap semiconductor films. </w:t>
      </w:r>
      <w:r w:rsidR="00910157" w:rsidRPr="00024752">
        <w:rPr>
          <w:lang w:val="en-US"/>
        </w:rPr>
        <w:t>J. of Phys. D: Appl. Phys</w:t>
      </w:r>
      <w:r w:rsidR="00910157" w:rsidRPr="00024752">
        <w:t>.</w:t>
      </w:r>
      <w:r w:rsidR="00910157">
        <w:t xml:space="preserve"> </w:t>
      </w:r>
      <w:r w:rsidR="00910157" w:rsidRPr="00024752">
        <w:t>2014</w:t>
      </w:r>
      <w:r w:rsidR="00910157">
        <w:t>.</w:t>
      </w:r>
      <w:r w:rsidR="00910157" w:rsidRPr="00024752">
        <w:t xml:space="preserve"> 47</w:t>
      </w:r>
      <w:r w:rsidR="00910157">
        <w:rPr>
          <w:lang w:val="en-US"/>
        </w:rPr>
        <w:t>.</w:t>
      </w:r>
      <w:r w:rsidR="00910157" w:rsidRPr="00024752">
        <w:t xml:space="preserve"> 313001-313041</w:t>
      </w:r>
      <w:r w:rsidR="00910157">
        <w:t>.</w:t>
      </w:r>
      <w:r w:rsidR="00910157" w:rsidRPr="00024752">
        <w:t xml:space="preserve"> </w:t>
      </w:r>
    </w:p>
    <w:p w:rsidR="008F420E" w:rsidRPr="008F420E" w:rsidRDefault="001809C5" w:rsidP="008F420E">
      <w:pPr>
        <w:jc w:val="both"/>
        <w:rPr>
          <w:lang w:val="en-US"/>
        </w:rPr>
      </w:pPr>
      <w:r>
        <w:rPr>
          <w:lang w:val="en-US"/>
        </w:rPr>
        <w:t>[5</w:t>
      </w:r>
      <w:proofErr w:type="gramStart"/>
      <w:r w:rsidR="00A76424">
        <w:rPr>
          <w:lang w:val="en-US"/>
        </w:rPr>
        <w:t>]</w:t>
      </w:r>
      <w:r w:rsidR="004E7B26">
        <w:rPr>
          <w:lang w:val="en-US"/>
        </w:rPr>
        <w:t xml:space="preserve">     </w:t>
      </w:r>
      <w:proofErr w:type="spellStart"/>
      <w:r w:rsidR="008F420E">
        <w:rPr>
          <w:bCs/>
          <w:lang w:val="en-US"/>
        </w:rPr>
        <w:t>Kukushkin</w:t>
      </w:r>
      <w:proofErr w:type="spellEnd"/>
      <w:proofErr w:type="gramEnd"/>
      <w:r w:rsidR="00A76424">
        <w:rPr>
          <w:bCs/>
          <w:lang w:val="en-US"/>
        </w:rPr>
        <w:t xml:space="preserve"> S A, </w:t>
      </w:r>
      <w:proofErr w:type="spellStart"/>
      <w:r w:rsidR="008F420E" w:rsidRPr="008F420E">
        <w:rPr>
          <w:bCs/>
          <w:lang w:val="en-US"/>
        </w:rPr>
        <w:t>Lukyanov</w:t>
      </w:r>
      <w:proofErr w:type="spellEnd"/>
      <w:r w:rsidR="00A76424">
        <w:rPr>
          <w:bCs/>
          <w:lang w:val="en-US"/>
        </w:rPr>
        <w:t xml:space="preserve"> A V, </w:t>
      </w:r>
      <w:proofErr w:type="spellStart"/>
      <w:r w:rsidR="008F420E" w:rsidRPr="008F420E">
        <w:rPr>
          <w:bCs/>
          <w:lang w:val="en-US"/>
        </w:rPr>
        <w:t>Osipov</w:t>
      </w:r>
      <w:proofErr w:type="spellEnd"/>
      <w:r w:rsidR="00A76424">
        <w:rPr>
          <w:bCs/>
          <w:lang w:val="en-US"/>
        </w:rPr>
        <w:t xml:space="preserve"> A V, and  </w:t>
      </w:r>
      <w:proofErr w:type="spellStart"/>
      <w:r w:rsidR="008F420E" w:rsidRPr="008F420E">
        <w:rPr>
          <w:bCs/>
          <w:lang w:val="en-US"/>
        </w:rPr>
        <w:t>Feoktistov</w:t>
      </w:r>
      <w:proofErr w:type="spellEnd"/>
      <w:r w:rsidR="00A76424">
        <w:rPr>
          <w:bCs/>
          <w:lang w:val="en-US"/>
        </w:rPr>
        <w:t xml:space="preserve"> N A</w:t>
      </w:r>
      <w:r w:rsidR="008F420E">
        <w:rPr>
          <w:bCs/>
          <w:lang w:val="en-US"/>
        </w:rPr>
        <w:t>,</w:t>
      </w:r>
      <w:r w:rsidR="008F420E" w:rsidRPr="008F420E">
        <w:rPr>
          <w:lang w:val="en-US"/>
        </w:rPr>
        <w:t xml:space="preserve"> </w:t>
      </w:r>
      <w:r w:rsidR="00A76424">
        <w:rPr>
          <w:lang w:val="en-US"/>
        </w:rPr>
        <w:t xml:space="preserve">2014 </w:t>
      </w:r>
      <w:r w:rsidR="00A76424">
        <w:rPr>
          <w:bCs/>
          <w:i/>
          <w:lang w:val="en-US"/>
        </w:rPr>
        <w:t>Tech. Phys. Lett.</w:t>
      </w:r>
      <w:r w:rsidR="008F420E">
        <w:rPr>
          <w:bCs/>
          <w:lang w:val="en-US"/>
        </w:rPr>
        <w:t xml:space="preserve"> </w:t>
      </w:r>
      <w:r w:rsidR="008F420E" w:rsidRPr="00A76424">
        <w:rPr>
          <w:b/>
          <w:bCs/>
          <w:lang w:val="en-US"/>
        </w:rPr>
        <w:t>40</w:t>
      </w:r>
      <w:r w:rsidR="00A76424">
        <w:rPr>
          <w:bCs/>
          <w:lang w:val="en-US"/>
        </w:rPr>
        <w:t>, 36</w:t>
      </w:r>
    </w:p>
    <w:p w:rsidR="008F420E" w:rsidRPr="008F420E" w:rsidRDefault="008F420E" w:rsidP="008F420E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6F45A4" w:rsidRPr="008F420E" w:rsidRDefault="006F45A4" w:rsidP="008F420E">
      <w:pPr>
        <w:jc w:val="both"/>
        <w:rPr>
          <w:lang w:val="en-US"/>
        </w:rPr>
      </w:pPr>
    </w:p>
    <w:sectPr w:rsidR="006F45A4" w:rsidRPr="008F420E" w:rsidSect="004E7B26">
      <w:headerReference w:type="even" r:id="rId10"/>
      <w:headerReference w:type="default" r:id="rId11"/>
      <w:footnotePr>
        <w:pos w:val="beneathText"/>
      </w:footnotePr>
      <w:endnotePr>
        <w:numFmt w:val="chicago"/>
        <w:numStart w:val="4"/>
      </w:endnotePr>
      <w:pgSz w:w="11907" w:h="16840" w:code="9"/>
      <w:pgMar w:top="993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B0" w:rsidRDefault="007E32B0">
      <w:r>
        <w:separator/>
      </w:r>
    </w:p>
  </w:endnote>
  <w:endnote w:type="continuationSeparator" w:id="0">
    <w:p w:rsidR="007E32B0" w:rsidRDefault="007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abon">
    <w:altName w:val="LaTeX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B0" w:rsidRPr="00043761" w:rsidRDefault="007E32B0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7E32B0" w:rsidRDefault="007E32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37713"/>
    <w:multiLevelType w:val="hybridMultilevel"/>
    <w:tmpl w:val="C2887304"/>
    <w:lvl w:ilvl="0" w:tplc="1BA036C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4B3DA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6A4EB1"/>
    <w:multiLevelType w:val="hybridMultilevel"/>
    <w:tmpl w:val="56CAE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AD"/>
    <w:rsid w:val="00006EA6"/>
    <w:rsid w:val="00102B20"/>
    <w:rsid w:val="001809C5"/>
    <w:rsid w:val="00217A99"/>
    <w:rsid w:val="00222889"/>
    <w:rsid w:val="00343021"/>
    <w:rsid w:val="004231CF"/>
    <w:rsid w:val="004E7B26"/>
    <w:rsid w:val="005125AD"/>
    <w:rsid w:val="005158FA"/>
    <w:rsid w:val="006067DB"/>
    <w:rsid w:val="006C161A"/>
    <w:rsid w:val="006F45A4"/>
    <w:rsid w:val="00733CB3"/>
    <w:rsid w:val="007E32B0"/>
    <w:rsid w:val="008F420E"/>
    <w:rsid w:val="00910157"/>
    <w:rsid w:val="00911403"/>
    <w:rsid w:val="00957F22"/>
    <w:rsid w:val="00962FEC"/>
    <w:rsid w:val="009A0487"/>
    <w:rsid w:val="00A263FA"/>
    <w:rsid w:val="00A76424"/>
    <w:rsid w:val="00A768E8"/>
    <w:rsid w:val="00AA7162"/>
    <w:rsid w:val="00B05982"/>
    <w:rsid w:val="00B74EBC"/>
    <w:rsid w:val="00BB3E00"/>
    <w:rsid w:val="00BD7870"/>
    <w:rsid w:val="00BF5370"/>
    <w:rsid w:val="00C1336D"/>
    <w:rsid w:val="00C51D1F"/>
    <w:rsid w:val="00CD259E"/>
    <w:rsid w:val="00CE6738"/>
    <w:rsid w:val="00D170D5"/>
    <w:rsid w:val="00D364ED"/>
    <w:rsid w:val="00D81E8E"/>
    <w:rsid w:val="00D93ED8"/>
    <w:rsid w:val="00DA57ED"/>
    <w:rsid w:val="00DA591F"/>
    <w:rsid w:val="00E03D15"/>
    <w:rsid w:val="00E70A32"/>
    <w:rsid w:val="00F46819"/>
    <w:rsid w:val="00FC113C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val="en-GB"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val="en-GB"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62"/>
    <w:rPr>
      <w:rFonts w:ascii="Tahoma" w:hAnsi="Tahoma" w:cs="Tahoma"/>
      <w:sz w:val="16"/>
      <w:szCs w:val="16"/>
      <w:lang w:val="en-GB" w:eastAsia="en-US"/>
    </w:rPr>
  </w:style>
  <w:style w:type="paragraph" w:customStyle="1" w:styleId="Affiliations">
    <w:name w:val="Affiliations"/>
    <w:basedOn w:val="Normal"/>
    <w:rsid w:val="00E70A32"/>
    <w:pPr>
      <w:spacing w:before="60" w:after="60"/>
    </w:pPr>
    <w:rPr>
      <w:rFonts w:ascii="Times New Roman" w:hAnsi="Times New Roman"/>
      <w:sz w:val="24"/>
      <w:lang w:val="ru-RU" w:eastAsia="ru-RU"/>
    </w:rPr>
  </w:style>
  <w:style w:type="paragraph" w:customStyle="1" w:styleId="Connections">
    <w:name w:val="Connections"/>
    <w:basedOn w:val="Affiliations"/>
    <w:rsid w:val="00E70A32"/>
    <w:rPr>
      <w:i/>
    </w:rPr>
  </w:style>
  <w:style w:type="character" w:styleId="Hyperlink">
    <w:name w:val="Hyperlink"/>
    <w:rsid w:val="00E70A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val="en-GB"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val="en-GB"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62"/>
    <w:rPr>
      <w:rFonts w:ascii="Tahoma" w:hAnsi="Tahoma" w:cs="Tahoma"/>
      <w:sz w:val="16"/>
      <w:szCs w:val="16"/>
      <w:lang w:val="en-GB" w:eastAsia="en-US"/>
    </w:rPr>
  </w:style>
  <w:style w:type="paragraph" w:customStyle="1" w:styleId="Affiliations">
    <w:name w:val="Affiliations"/>
    <w:basedOn w:val="Normal"/>
    <w:rsid w:val="00E70A32"/>
    <w:pPr>
      <w:spacing w:before="60" w:after="60"/>
    </w:pPr>
    <w:rPr>
      <w:rFonts w:ascii="Times New Roman" w:hAnsi="Times New Roman"/>
      <w:sz w:val="24"/>
      <w:lang w:val="ru-RU" w:eastAsia="ru-RU"/>
    </w:rPr>
  </w:style>
  <w:style w:type="paragraph" w:customStyle="1" w:styleId="Connections">
    <w:name w:val="Connections"/>
    <w:basedOn w:val="Affiliations"/>
    <w:rsid w:val="00E70A32"/>
    <w:rPr>
      <w:i/>
    </w:rPr>
  </w:style>
  <w:style w:type="character" w:styleId="Hyperlink">
    <w:name w:val="Hyperlink"/>
    <w:rsid w:val="00E70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rgey.a.kukushkin@gmail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PCSA4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8867-E397-7E4D-807D-D6EB75EE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\JPCSA4Template.dot</Template>
  <TotalTime>2</TotalTime>
  <Pages>1</Pages>
  <Words>415</Words>
  <Characters>2369</Characters>
  <Application>Microsoft Macintosh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 </vt:lpstr>
    </vt:vector>
  </TitlesOfParts>
  <Company>IOP Publishing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Сергей</dc:creator>
  <cp:keywords>open access, proceedings, template, fast, affordable, flexible</cp:keywords>
  <cp:lastModifiedBy>Milko Jakšić</cp:lastModifiedBy>
  <cp:revision>2</cp:revision>
  <cp:lastPrinted>2005-02-25T05:52:00Z</cp:lastPrinted>
  <dcterms:created xsi:type="dcterms:W3CDTF">2015-11-23T09:08:00Z</dcterms:created>
  <dcterms:modified xsi:type="dcterms:W3CDTF">2015-11-23T09:08:00Z</dcterms:modified>
</cp:coreProperties>
</file>